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76" w:lineRule="auto"/>
        <w:rPr>
          <w:rFonts w:ascii="Trebuchet MS" w:cs="Trebuchet MS" w:eastAsia="Trebuchet MS" w:hAnsi="Trebuchet MS"/>
          <w:b w:val="1"/>
          <w:bCs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274e13"/>
          <w:sz w:val="72"/>
          <w:szCs w:val="72"/>
          <w:u w:val="single"/>
          <w:rtl w:val="0"/>
        </w:rPr>
        <w:t xml:space="preserve">Ukeplan 6. trinn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32"/>
          <w:szCs w:val="32"/>
          <w:rtl w:val="0"/>
        </w:rPr>
        <w:t xml:space="preserve"> uke 34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533400</wp:posOffset>
            </wp:positionV>
            <wp:extent cx="4057650" cy="1014413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0144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spacing w:line="276" w:lineRule="auto"/>
        <w:rPr>
          <w:rFonts w:ascii="Trebuchet MS" w:cs="Trebuchet MS" w:eastAsia="Trebuchet MS" w:hAnsi="Trebuchet MS"/>
          <w:b w:val="1"/>
          <w:bCs w:val="1"/>
          <w:sz w:val="72"/>
          <w:szCs w:val="72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Trebuchet MS" w:cs="Trebuchet MS" w:eastAsia="Trebuchet MS" w:hAnsi="Trebuchet MS"/>
          <w:sz w:val="28"/>
          <w:szCs w:val="28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sz w:val="28"/>
          <w:szCs w:val="28"/>
          <w:u w:val="single"/>
        </w:rPr>
        <w:drawing>
          <wp:inline distB="114300" distT="114300" distL="114300" distR="114300">
            <wp:extent cx="5731200" cy="38227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Trebuchet MS" w:cs="Trebuchet MS" w:eastAsia="Trebuchet MS" w:hAnsi="Trebuchet MS"/>
          <w:sz w:val="28"/>
          <w:szCs w:val="28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sz w:val="28"/>
          <w:szCs w:val="28"/>
          <w:u w:val="single"/>
          <w:rtl w:val="0"/>
        </w:rPr>
        <w:t xml:space="preserve">Beskjeder til hjemmet</w:t>
      </w:r>
    </w:p>
    <w:tbl>
      <w:tblPr>
        <w:tblStyle w:val="Table1"/>
        <w:tblW w:w="95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85"/>
        <w:tblGridChange w:id="0">
          <w:tblGrid>
            <w:gridCol w:w="9585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Heisann! Da er vi i gang med første fulle skoleuke! :) 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Uteskole: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rtl w:val="0"/>
              </w:rPr>
              <w:t xml:space="preserve">Fredag </w:t>
            </w: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er det uteskole. Denne uka drar vi til Piningen. Husk klær etter vær, nok drikke, nok mat og solkrem ved behov. 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Gym: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rtl w:val="0"/>
              </w:rPr>
              <w:t xml:space="preserve">Husk</w:t>
            </w: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 gymsko, håndkle, skift og dusjsåpe.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rtl w:val="0"/>
              </w:rPr>
              <w:t xml:space="preserve">6A - tirsdager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rtl w:val="0"/>
              </w:rPr>
              <w:t xml:space="preserve">6B - mandager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rtl w:val="0"/>
              </w:rPr>
              <w:t xml:space="preserve">6C - mandager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rtl w:val="0"/>
              </w:rPr>
              <w:t xml:space="preserve">6D - torsdager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rtl w:val="0"/>
              </w:rPr>
              <w:t xml:space="preserve">Mat og helse på 6.trinn</w:t>
            </w: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: Dette er noe elevene har gledet seg stort til! Husk at alle må ha med et forkle merket med navn (skal ligge på skolen). 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Kontaktlærerne på trinnet er Martin, Irene, Mari og Heidi. Hans-Petter og Anne er faglærere og Monja er fagarbeider.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Hilsen gjengen på 6.trinn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line="276" w:lineRule="auto"/>
        <w:rPr>
          <w:rFonts w:ascii="Trebuchet MS" w:cs="Trebuchet MS" w:eastAsia="Trebuchet MS" w:hAnsi="Trebuchet MS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>
          <w:rFonts w:ascii="Trebuchet MS" w:cs="Trebuchet MS" w:eastAsia="Trebuchet MS" w:hAnsi="Trebuchet MS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Trebuchet MS" w:cs="Trebuchet MS" w:eastAsia="Trebuchet MS" w:hAnsi="Trebuchet MS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45.0" w:type="dxa"/>
        <w:jc w:val="left"/>
        <w:tblInd w:w="-10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35"/>
        <w:gridCol w:w="6225"/>
        <w:gridCol w:w="3285"/>
        <w:tblGridChange w:id="0">
          <w:tblGrid>
            <w:gridCol w:w="1635"/>
            <w:gridCol w:w="6225"/>
            <w:gridCol w:w="328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3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6"/>
                <w:szCs w:val="26"/>
                <w:rtl w:val="0"/>
              </w:rPr>
              <w:t xml:space="preserve">Mål for uka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Læringsmål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Tema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rtl w:val="0"/>
              </w:rPr>
              <w:t xml:space="preserve">Norsk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Jeg vet hva det vil si at noe er troverdig.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Kritisk tenking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rtl w:val="0"/>
              </w:rPr>
              <w:t xml:space="preserve">Matte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Jeg vet hva en tallinje er og kan tegne den og plassere tall på den.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Tallinja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rtl w:val="0"/>
              </w:rPr>
              <w:t xml:space="preserve">Engelsk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Jeg kan synge refrenget til sangen “Livin’ on a prayer”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Jeg snakker engelsk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rtl w:val="0"/>
              </w:rPr>
              <w:t xml:space="preserve">Naturfag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Jeg kan skrive en naturfagsrapport med hypotese og konklusjon. 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Naturfagsforsøk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rtl w:val="0"/>
              </w:rPr>
              <w:t xml:space="preserve">Samfunnsfag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Jeg kan navnet på verdensdelene og kan plassere disse på kartet.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Land i verden</w:t>
            </w:r>
          </w:p>
        </w:tc>
      </w:tr>
      <w:tr>
        <w:trPr>
          <w:cantSplit w:val="0"/>
          <w:trHeight w:val="750.8984375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rtl w:val="0"/>
              </w:rPr>
              <w:t xml:space="preserve">Gym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Jeg deltar i gymtimen med god innsats og Fair-play.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Fair-play og innsats</w:t>
            </w:r>
          </w:p>
        </w:tc>
      </w:tr>
    </w:tbl>
    <w:p w:rsidR="00000000" w:rsidDel="00000000" w:rsidP="00000000" w:rsidRDefault="00000000" w:rsidRPr="00000000" w14:paraId="00000030">
      <w:pPr>
        <w:spacing w:line="276" w:lineRule="auto"/>
        <w:rPr>
          <w:rFonts w:ascii="Trebuchet MS" w:cs="Trebuchet MS" w:eastAsia="Trebuchet MS" w:hAnsi="Trebuchet MS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10.0" w:type="dxa"/>
        <w:jc w:val="left"/>
        <w:tblInd w:w="-10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14.0304182509506"/>
        <w:gridCol w:w="293.04182509505705"/>
        <w:gridCol w:w="2846.6920152091257"/>
        <w:gridCol w:w="3328.1178707224335"/>
        <w:gridCol w:w="3328.1178707224335"/>
        <w:tblGridChange w:id="0">
          <w:tblGrid>
            <w:gridCol w:w="1214.0304182509506"/>
            <w:gridCol w:w="293.04182509505705"/>
            <w:gridCol w:w="2846.6920152091257"/>
            <w:gridCol w:w="3328.1178707224335"/>
            <w:gridCol w:w="3328.1178707224335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gridSpan w:val="5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6"/>
                <w:szCs w:val="26"/>
                <w:rtl w:val="0"/>
              </w:rPr>
              <w:t xml:space="preserve">Lekser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righ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Til onsdag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bCs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rtl w:val="0"/>
              </w:rPr>
              <w:t xml:space="preserve">Lytt til sangen “Livin’ on a prayer” med Jon Bon Jovi. Prøv å synge med.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righ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Til fredag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b w:val="1"/>
                <w:bCs w:val="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rtl w:val="0"/>
              </w:rPr>
              <w:t xml:space="preserve">Leseleksen + svare på spørsmålene. Husk underskrift og levere tilbake!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vMerge w:val="restart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righ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Trebuchet MS" w:cs="Trebuchet MS" w:eastAsia="Trebuchet MS" w:hAnsi="Trebuchet MS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6"/>
                <w:szCs w:val="26"/>
                <w:u w:val="single"/>
                <w:rtl w:val="0"/>
              </w:rPr>
              <w:t xml:space="preserve">Gloser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vMerge w:val="continue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Trebuchet MS" w:cs="Trebuchet MS" w:eastAsia="Trebuchet MS" w:hAnsi="Trebuchet MS"/>
                <w:sz w:val="26"/>
                <w:szCs w:val="2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Once upon a time -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Det var en gang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Livin’ on a prayer -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Lever på en bønn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Difference - Forskjell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vMerge w:val="continue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We used to do - 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Vi pleide å gjøre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each other - hverandre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half way - halvveis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  <w:vMerge w:val="continue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night - natt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cries - gråter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tough - vanskelig</w:t>
            </w:r>
          </w:p>
        </w:tc>
      </w:tr>
    </w:tbl>
    <w:p w:rsidR="00000000" w:rsidDel="00000000" w:rsidP="00000000" w:rsidRDefault="00000000" w:rsidRPr="00000000" w14:paraId="00000057">
      <w:pPr>
        <w:spacing w:line="276" w:lineRule="auto"/>
        <w:jc w:val="center"/>
        <w:rPr>
          <w:rFonts w:ascii="Trebuchet MS" w:cs="Trebuchet MS" w:eastAsia="Trebuchet MS" w:hAnsi="Trebuchet MS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76" w:lineRule="auto"/>
        <w:jc w:val="center"/>
        <w:rPr>
          <w:rFonts w:ascii="Trebuchet MS" w:cs="Trebuchet MS" w:eastAsia="Trebuchet MS" w:hAnsi="Trebuchet MS"/>
          <w:sz w:val="28"/>
          <w:szCs w:val="28"/>
        </w:rPr>
      </w:pPr>
      <w:r w:rsidDel="00000000" w:rsidR="00000000" w:rsidRPr="00000000">
        <w:rPr>
          <w:rFonts w:ascii="Trebuchet MS" w:cs="Trebuchet MS" w:eastAsia="Trebuchet MS" w:hAnsi="Trebuchet MS"/>
          <w:sz w:val="28"/>
          <w:szCs w:val="28"/>
          <w:u w:val="single"/>
          <w:rtl w:val="0"/>
        </w:rPr>
        <w:t xml:space="preserve">Hilsen gjengen på 6. trinn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